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F6E8E1" w14:textId="6AA83E94" w:rsidR="004A5E7D" w:rsidRDefault="00B21F31" w:rsidP="00424534">
      <w:pPr>
        <w:jc w:val="center"/>
        <w:rPr>
          <w:b/>
          <w:bCs/>
        </w:rPr>
      </w:pPr>
      <w:r w:rsidRPr="00B21F31">
        <w:rPr>
          <w:b/>
          <w:bCs/>
        </w:rPr>
        <w:t>TRŽIŠNI CJENIK ZA KRAJNJE KUPCE KUĆANSTVO ZA RAZDOBLJE OD 01.10.202</w:t>
      </w:r>
      <w:r w:rsidR="00C07846">
        <w:rPr>
          <w:b/>
          <w:bCs/>
        </w:rPr>
        <w:t>5</w:t>
      </w:r>
      <w:r w:rsidRPr="00B21F31">
        <w:rPr>
          <w:b/>
          <w:bCs/>
        </w:rPr>
        <w:t>.-30.09.202</w:t>
      </w:r>
      <w:r w:rsidR="00C07846">
        <w:rPr>
          <w:b/>
          <w:bCs/>
        </w:rPr>
        <w:t>6</w:t>
      </w:r>
      <w:r w:rsidRPr="00B21F31">
        <w:rPr>
          <w:b/>
          <w:bCs/>
        </w:rPr>
        <w:t>.</w:t>
      </w:r>
    </w:p>
    <w:p w14:paraId="04E58201" w14:textId="4D2F56C0" w:rsidR="009A4FC9" w:rsidRDefault="009A4FC9" w:rsidP="00424534">
      <w:pPr>
        <w:jc w:val="center"/>
        <w:rPr>
          <w:b/>
          <w:bCs/>
        </w:rPr>
      </w:pPr>
      <w:r w:rsidRPr="009A4FC9">
        <w:rPr>
          <w:b/>
          <w:bCs/>
        </w:rPr>
        <w:t>TRŽIŠNA USLUGA OPSKRBE PLINOM</w:t>
      </w:r>
    </w:p>
    <w:p w14:paraId="02B43B3A" w14:textId="77777777" w:rsidR="00424534" w:rsidRDefault="00424534">
      <w:pPr>
        <w:rPr>
          <w:b/>
          <w:bCs/>
        </w:rPr>
      </w:pPr>
    </w:p>
    <w:p w14:paraId="43FAD3C5" w14:textId="5BE23451" w:rsidR="00424534" w:rsidRDefault="00424534" w:rsidP="004436B1">
      <w:pPr>
        <w:rPr>
          <w:b/>
          <w:bCs/>
        </w:rPr>
      </w:pPr>
      <w:r w:rsidRPr="00424534">
        <w:t xml:space="preserve">– za distribucijsko područje operatora distribucijskog sustava </w:t>
      </w:r>
      <w:r w:rsidR="00324A15" w:rsidRPr="00324A15">
        <w:rPr>
          <w:b/>
          <w:bCs/>
        </w:rPr>
        <w:t>PLINARA, d.o.o., Pula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AE7D26" w:rsidRPr="00AE7D26" w14:paraId="20AEEFDA" w14:textId="77777777" w:rsidTr="00C07846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7F9803D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49B974A2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ABC47D6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41CC68A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EF98840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5ED0392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C07846" w:rsidRPr="00AE7D26" w14:paraId="456073FF" w14:textId="77777777" w:rsidTr="00C07846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CA73B12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Cijena plina za isporučenu količinu plina – za razdoblje od 1. listopada do 31. prosinca 2025.</w:t>
            </w:r>
          </w:p>
          <w:p w14:paraId="723442C1" w14:textId="5345ED2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9F1C7AB" w14:textId="139660AB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5D825" w14:textId="2F6470F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1C1EE" w14:textId="587E854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0,0139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9B408" w14:textId="18BE300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0,0570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BC7850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2FBC7E21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EDCCC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C794BD0" w14:textId="5890D37B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E2BE7" w14:textId="7C4EBD7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6FF61" w14:textId="667B92C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0,0126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400A80" w14:textId="15BE08D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FDF974F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63C5DB19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75F4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69CF3CC" w14:textId="5BF6B76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1B127" w14:textId="33674CF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5E90D" w14:textId="25336C4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0,0126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A874B" w14:textId="3C63773F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4650D8D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669FCFA7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3381B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73C3E79" w14:textId="6422776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5798E" w14:textId="5E6B794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50F02" w14:textId="1F404E5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0,0120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D9213" w14:textId="01EE493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F9AE47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795F88EF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2F28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B93E42E" w14:textId="6ABD33E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5799A" w14:textId="399709C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6C7F6" w14:textId="2F41303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0,0113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1F8FE" w14:textId="22959EA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ED9ECD6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15CBE16C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525B1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353F4A9" w14:textId="0A0A479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DDA673" w14:textId="42D94F8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76651" w14:textId="3F08592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0,0107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D086C" w14:textId="401D27B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0A8C649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14307AD7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3AC4C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145C510" w14:textId="0432ECE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5CE68" w14:textId="0456F0F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C2C38" w14:textId="773BC9A2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0,0101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94246" w14:textId="3496F39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2060DB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15F4A28D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5564F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32CE41F" w14:textId="34C4AB9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867C7" w14:textId="0A220FB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23A6D" w14:textId="3105A53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0,0095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82842" w14:textId="2B83A10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ED62D1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274468A1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BEA8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4FB1F27" w14:textId="6C282F82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6F921" w14:textId="6F99E1A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03849" w14:textId="1CAA610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0,0088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256E" w14:textId="3288525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824CFCB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10B97B18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E9FB7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CF1DDEF" w14:textId="6F3C5C4B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C0B57" w14:textId="123FA11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BE991" w14:textId="3BB4E39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0,0076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C14CD" w14:textId="24DB59B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0,0507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926CDFE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75D3692D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3F7D3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3724A8" w14:textId="4669679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86140E" w14:textId="240C616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C1A74" w14:textId="7601753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0,0063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4FA4EA" w14:textId="38F3CF6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0,0494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2767781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2ADEED9E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D0F8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B3B8A0B" w14:textId="3A2C96B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B9A91" w14:textId="7DCE688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58CF6" w14:textId="128682AF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0,0050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8D7C81" w14:textId="1581403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0,0481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6EE311C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3AFC7A05" w14:textId="77777777" w:rsidTr="00C07846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4A4B05D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Fiksna mjesečna naknada – za razdoblje od 1. listopada do 31. prosinca 2025.          Tarifna stavka Ts2</w:t>
            </w:r>
          </w:p>
          <w:p w14:paraId="454E9659" w14:textId="3DEDBE2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EAA6E6" w14:textId="6125AE3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514E1E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E0186B2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2F11CC34" w14:textId="6E646EF4" w:rsidR="00C07846" w:rsidRPr="00AE7D26" w:rsidRDefault="00C07846" w:rsidP="00C0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3AA1A" w14:textId="75BE9A0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7EA9" w14:textId="16C9271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4D503B8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1D6806EF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1D2EF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C65C862" w14:textId="5A724F9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C51BDD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C9F9" w14:textId="7C32F08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32361" w14:textId="39DEEE9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0613CD8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6E746D10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B7D8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3FBC14" w14:textId="4643DFD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1F003D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0E1B" w14:textId="40D58AF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1BDE" w14:textId="670C7C0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35CE972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5C2061DC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F6ED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8759C2B" w14:textId="41D6EF8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F4EEB2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5EAAB" w14:textId="7FE0F8C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89151" w14:textId="3225F91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2AB992F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3E918F49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72131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6A140B2" w14:textId="13E345A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33BDC15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6EF4A" w14:textId="5E4D1362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6C5AB" w14:textId="2B2D17A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79A1E85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260859BD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2BB7C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4F6754" w14:textId="54A07D2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B3BCEEA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DD933" w14:textId="5C127D3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024C79" w14:textId="3E16F12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E3C9AB7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3A1C6430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79DC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1BAAA5E" w14:textId="45C9CDE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1268986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6CE6B" w14:textId="35B6E01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9CFA3" w14:textId="1B40840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4FF884A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44C4938E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4F17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AB31467" w14:textId="542A87D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226E62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1A3EE" w14:textId="5B6AEC8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AC4BD" w14:textId="22A098C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ACA7A59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4583E554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D85BA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2E013ED" w14:textId="4E90548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9693F64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1C66E" w14:textId="304B7E9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4168" w14:textId="735652D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0D7E549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06AEAC15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B01D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CE3842" w14:textId="310AFC0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150E8DD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21232" w14:textId="15FF89A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0CC94" w14:textId="1352F16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350286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4D58D89C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51E1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1AE240A" w14:textId="6B937A2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0A984DA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A6448" w14:textId="00E4BB8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5E3C5" w14:textId="68D8BC2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BFA63A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45D20375" w14:textId="77777777" w:rsidTr="00C07846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AC04C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4300577" w14:textId="46CCD10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14E889C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B578" w14:textId="4270975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D8C8B" w14:textId="1A1F0B7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14E1E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F958312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1523BB9D" w14:textId="77777777" w:rsidR="00AE7D26" w:rsidRDefault="00AE7D26" w:rsidP="00424534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3C55C8CD" w14:textId="24DB8901" w:rsidR="00424534" w:rsidRPr="00424534" w:rsidRDefault="00424534" w:rsidP="0042453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59334F9C" w14:textId="77777777" w:rsidR="00424534" w:rsidRDefault="00424534"/>
    <w:p w14:paraId="5A18D4B2" w14:textId="77777777" w:rsidR="00AE7D26" w:rsidRDefault="00AE7D26"/>
    <w:p w14:paraId="16F48AEC" w14:textId="77777777" w:rsidR="00AE7D26" w:rsidRDefault="00AE7D26"/>
    <w:p w14:paraId="262F768E" w14:textId="77777777" w:rsidR="00AE7D26" w:rsidRDefault="00AE7D26"/>
    <w:tbl>
      <w:tblPr>
        <w:tblW w:w="8440" w:type="dxa"/>
        <w:tblLook w:val="04A0" w:firstRow="1" w:lastRow="0" w:firstColumn="1" w:lastColumn="0" w:noHBand="0" w:noVBand="1"/>
      </w:tblPr>
      <w:tblGrid>
        <w:gridCol w:w="1576"/>
        <w:gridCol w:w="855"/>
        <w:gridCol w:w="1417"/>
        <w:gridCol w:w="1797"/>
        <w:gridCol w:w="1675"/>
        <w:gridCol w:w="1120"/>
      </w:tblGrid>
      <w:tr w:rsidR="00AE7D26" w:rsidRPr="00AE7D26" w14:paraId="3C16E4CA" w14:textId="77777777" w:rsidTr="00AE7D26">
        <w:trPr>
          <w:trHeight w:val="1110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7C49B65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3C8A4C6E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Tarifni model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0A2F087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NABAVE I OPSKRBE PLINOM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5F23958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TROŠAK DISTRIBUCIJE</w:t>
            </w: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PLINA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588EB7B0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KRAJNJA CIJENA OPSKRBE PLINOM</w:t>
            </w: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br/>
              <w:t>– bez PDV-a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7629C927" w14:textId="77777777" w:rsidR="00AE7D26" w:rsidRPr="00AE7D26" w:rsidRDefault="00AE7D26" w:rsidP="00AE7D2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b/>
                <w:bCs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Mjerna jedinica</w:t>
            </w:r>
          </w:p>
        </w:tc>
      </w:tr>
      <w:tr w:rsidR="00C07846" w:rsidRPr="00AE7D26" w14:paraId="39DA070C" w14:textId="77777777" w:rsidTr="00C07846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6473EC5F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Cijena plina za isporučenu količinu plina – za razdoblje od 1. siječnja do 30. rujna 2026.</w:t>
            </w:r>
          </w:p>
          <w:p w14:paraId="5553EA87" w14:textId="4732019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F593262" w14:textId="53B2661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E9E4F" w14:textId="0693589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C2C31" w14:textId="7616E90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0,0143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8386D" w14:textId="64B3222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0,0574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E19ABA0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5E97B5BA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C4D1CD1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5576660" w14:textId="06BF7B7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F52CE" w14:textId="635836D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89230" w14:textId="343FC32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0,0130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CFDE7" w14:textId="2B39ABC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E953ED2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6E4C6C3A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D237B0B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344EAE" w14:textId="6156F172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B4273" w14:textId="537551B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11C6D" w14:textId="06419FE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0,0130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C7BF4" w14:textId="5AD1104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0,0561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58C3150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6D354965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4E0E6AF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2FE738F" w14:textId="68476A0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40054" w14:textId="4C4AB39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AD6604" w14:textId="5BBC8D3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0,0124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7694" w14:textId="0D7E0E8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EE4DE69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5B2D094B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4D8D12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A29BC3D" w14:textId="174C9A4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3BB1" w14:textId="37B4BC9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9AC5F" w14:textId="0193C7B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0,0117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6A5C1" w14:textId="64D183B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6D1D6E0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350D3091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A6BBE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5944EA3" w14:textId="7D021FE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98B4B" w14:textId="614EA2D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1B269" w14:textId="66C1D9B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0,0111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62ADA" w14:textId="080D5DF2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0,0542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1C6DCB1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2C445E8D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60D0257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1FB160" w14:textId="538B6FF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48DAF" w14:textId="18AF6A8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1C5C4C" w14:textId="413695F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0,0104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DB4D7" w14:textId="2D40AFC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8DF5ECA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602D823E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EC01BE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0BAA8B" w14:textId="1317AA6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A6C25" w14:textId="47C14A0B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36C29" w14:textId="595961C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0,0098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91486" w14:textId="3DF094D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0,0529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32511ED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30724804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EA79DC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A51D7FE" w14:textId="4FC9A0F3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1AC5" w14:textId="2B1654B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87B5D5" w14:textId="0ECD76D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0,0091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7840B" w14:textId="0524017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7187C4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690DF43B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184D1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B9104B8" w14:textId="6C29165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EC290" w14:textId="04F4802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DF3D" w14:textId="40013DB2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0,0078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2E13B" w14:textId="052AF07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0,0509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7476581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0354248A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75F6AA0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8A6B3F" w14:textId="6EC65F5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111AD" w14:textId="730D76F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4FDFC2" w14:textId="25FF147F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0,0065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7F204" w14:textId="43B65F5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1C1C4372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6ACD4B0E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0A777B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296901E" w14:textId="5147305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37EA0" w14:textId="15EEF2A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0,0431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B505" w14:textId="51D40B6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0,0052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632B9" w14:textId="7E125E5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0,0483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6495A2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EUR/kWh</w:t>
            </w:r>
          </w:p>
        </w:tc>
      </w:tr>
      <w:tr w:rsidR="00C07846" w:rsidRPr="00AE7D26" w14:paraId="1499E24C" w14:textId="77777777" w:rsidTr="00C07846">
        <w:trPr>
          <w:trHeight w:val="330"/>
        </w:trPr>
        <w:tc>
          <w:tcPr>
            <w:tcW w:w="1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1D3D4"/>
            <w:vAlign w:val="center"/>
            <w:hideMark/>
          </w:tcPr>
          <w:p w14:paraId="2DF66FE5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Fiksna mjesečna naknada – za razdoblje od 1. siječnja do 30. rujna 2026.          Tarifna stavka Ts2</w:t>
            </w:r>
          </w:p>
          <w:p w14:paraId="60C544CE" w14:textId="61D11A9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AED8242" w14:textId="120FDED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18"/>
                <w:szCs w:val="18"/>
                <w:lang w:eastAsia="hr-HR"/>
                <w14:ligatures w14:val="none"/>
              </w:rPr>
            </w:pPr>
            <w:r w:rsidRPr="0038569B">
              <w:t>TM1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DB74122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  <w:p w14:paraId="54AAD546" w14:textId="5A947E1F" w:rsidR="00C07846" w:rsidRPr="00AE7D26" w:rsidRDefault="00C07846" w:rsidP="00C078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4BA38" w14:textId="25D3576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8BD60" w14:textId="4B32401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BF5ED35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6C683CCA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E8B417E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F5C6E57" w14:textId="5217152F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801EB47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BDD62" w14:textId="2490141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1,33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8C33B" w14:textId="50B4985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1,33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04684FA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56C7239E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5F106A5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A98CC1F" w14:textId="0E141F9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TM3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DB958F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54FB1" w14:textId="5169967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2,65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EEA62" w14:textId="7334E32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2,65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002641A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28118AA2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0AE4D00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CCC25B" w14:textId="35D7021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TM4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F48F03B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4D2BD" w14:textId="50609EC6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3,98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856531" w14:textId="1C5E106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3,98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87DC0B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135F6303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002D43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5D536F5" w14:textId="66BFD792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TM5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FAA4A1D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3710" w14:textId="58A5A92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5,31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F5CD2" w14:textId="5509B51B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5,31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5A8AF71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2EEF3ECE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661F37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1C85280" w14:textId="6CC35D42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TM6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D11EA51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FBE5" w14:textId="5AC2A10B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7,96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4B33" w14:textId="2D735BD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7,96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4F39030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27F8E474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B49359C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329A742B" w14:textId="42573C8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TM7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A676EEF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7B472" w14:textId="489DC6FF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13,27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2494A" w14:textId="47A7BC2F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13,27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872677D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10BC380F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260F8E8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D3989B0" w14:textId="441637C8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TM8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36401A0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F250C" w14:textId="37DB2A59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19,91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D39F7" w14:textId="5326722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19,91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5859545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4A8972F7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FBF4F93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95C6FC1" w14:textId="1515A65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TM9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37FF2D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546CE" w14:textId="3ABCEA3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26,54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9FE11" w14:textId="4E923AFA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26,54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5F54929D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59CE057A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60C5715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727582F0" w14:textId="5EACCD8D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TM10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2D27E0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8B6C" w14:textId="5DCC1A3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39,82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4A046" w14:textId="2AB521F1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39,82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0D3588CE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61C6C59A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FB4ED77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6B06C765" w14:textId="1F8584A0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TM11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E1C4D5F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13411" w14:textId="3A0E1B5C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53,09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74212" w14:textId="09C1FF7E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53,09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293E9AD6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  <w:tr w:rsidR="00C07846" w:rsidRPr="00AE7D26" w14:paraId="11892E3D" w14:textId="77777777" w:rsidTr="00744E8E">
        <w:trPr>
          <w:trHeight w:val="330"/>
        </w:trPr>
        <w:tc>
          <w:tcPr>
            <w:tcW w:w="1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1979830" w14:textId="77777777" w:rsidR="00C07846" w:rsidRPr="00AE7D26" w:rsidRDefault="00C07846" w:rsidP="00C07846">
            <w:pPr>
              <w:spacing w:after="0" w:line="240" w:lineRule="auto"/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FB62AD9" w14:textId="4A1F16F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TM12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A96B6A1" w14:textId="77777777" w:rsidR="00C07846" w:rsidRPr="00AE7D26" w:rsidRDefault="00C07846" w:rsidP="00C078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8F244" w14:textId="71165455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66,36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2E1E2" w14:textId="34E47854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38569B">
              <w:t>66,36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1D3D4"/>
            <w:hideMark/>
          </w:tcPr>
          <w:p w14:paraId="4CC08A5F" w14:textId="77777777" w:rsidR="00C07846" w:rsidRPr="00AE7D26" w:rsidRDefault="00C07846" w:rsidP="00C07846">
            <w:pPr>
              <w:spacing w:after="0" w:line="240" w:lineRule="auto"/>
              <w:jc w:val="center"/>
              <w:rPr>
                <w:rFonts w:ascii="Minion Pro Cond" w:eastAsia="Times New Roman" w:hAnsi="Minion Pro Cond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  <w:r w:rsidRPr="00AE7D26">
              <w:rPr>
                <w:rFonts w:ascii="Minion Pro Cond" w:eastAsia="Times New Roman" w:hAnsi="Minion Pro Cond" w:cs="Times New Roman"/>
                <w:color w:val="231F20"/>
                <w:kern w:val="0"/>
                <w:sz w:val="20"/>
                <w:szCs w:val="20"/>
                <w:lang w:eastAsia="hr-HR"/>
                <w14:ligatures w14:val="none"/>
              </w:rPr>
              <w:t>EUR</w:t>
            </w:r>
          </w:p>
        </w:tc>
      </w:tr>
    </w:tbl>
    <w:p w14:paraId="5075F35C" w14:textId="77777777" w:rsidR="00AE7D26" w:rsidRDefault="00AE7D26" w:rsidP="00AE7D26">
      <w:pPr>
        <w:spacing w:after="0" w:line="240" w:lineRule="auto"/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</w:pPr>
    </w:p>
    <w:p w14:paraId="0F30664D" w14:textId="4ED159FC" w:rsidR="00AE7D26" w:rsidRPr="00424534" w:rsidRDefault="00AE7D26" w:rsidP="00AE7D26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hr-HR"/>
          <w14:ligatures w14:val="none"/>
        </w:rPr>
      </w:pPr>
      <w:r w:rsidRPr="00424534">
        <w:rPr>
          <w:rFonts w:ascii="Minion Pro Cond" w:eastAsia="Times New Roman" w:hAnsi="Minion Pro Cond" w:cs="Times New Roman"/>
          <w:b/>
          <w:bCs/>
          <w:i/>
          <w:iCs/>
          <w:color w:val="231F20"/>
          <w:kern w:val="0"/>
          <w:sz w:val="20"/>
          <w:szCs w:val="20"/>
          <w:lang w:eastAsia="hr-HR"/>
          <w14:ligatures w14:val="none"/>
        </w:rPr>
        <w:t xml:space="preserve">Napomena: 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Krajnjem kupcu u građevini ili dijelu građevine namijenjenoj za stanovanje fiksna mjesečna naknada za distribuciju plina Ts2</w:t>
      </w:r>
      <w:r w:rsidRPr="00424534">
        <w:rPr>
          <w:rFonts w:ascii="Times New Roman" w:eastAsia="Times New Roman" w:hAnsi="Times New Roman" w:cs="Times New Roman"/>
          <w:i/>
          <w:iCs/>
          <w:color w:val="231F20"/>
          <w:kern w:val="0"/>
          <w:sz w:val="11"/>
          <w:szCs w:val="11"/>
          <w:vertAlign w:val="subscript"/>
          <w:lang w:eastAsia="hr-HR"/>
          <w14:ligatures w14:val="none"/>
        </w:rPr>
        <w:t xml:space="preserve">dis </w:t>
      </w:r>
      <w:r w:rsidRPr="00424534">
        <w:rPr>
          <w:rFonts w:ascii="Minion Pro Cond" w:eastAsia="Times New Roman" w:hAnsi="Minion Pro Cond" w:cs="Times New Roman"/>
          <w:i/>
          <w:iCs/>
          <w:color w:val="231F20"/>
          <w:kern w:val="0"/>
          <w:sz w:val="20"/>
          <w:szCs w:val="20"/>
          <w:lang w:eastAsia="hr-HR"/>
          <w14:ligatures w14:val="none"/>
        </w:rPr>
        <w:t>uvećava  se  za  iznos  od  0,40  eura  po  obračunskom  mjernom  mjestu,  sukladno  odredbama  Metodologije  utvrđivanja  iznosa  tarifnih  stavki  za distribuciju plina (»Narodne novine«, broj 48/18), a zbog troškova postupka ispitivanja nepropusnosti i ispravnosti nemjerenog i mjerenog dijela plinske instalacije u svrhu izdavanja ispitnog izvještaja prema Zakonu o zapaljivim tekućinama i plinovima.</w:t>
      </w:r>
    </w:p>
    <w:p w14:paraId="148EC402" w14:textId="77777777" w:rsidR="00AE7D26" w:rsidRPr="00424534" w:rsidRDefault="00AE7D26"/>
    <w:sectPr w:rsidR="00AE7D26" w:rsidRPr="00424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 Con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F31"/>
    <w:rsid w:val="0004050C"/>
    <w:rsid w:val="00085B85"/>
    <w:rsid w:val="00095D22"/>
    <w:rsid w:val="0016688D"/>
    <w:rsid w:val="00177845"/>
    <w:rsid w:val="001A55CC"/>
    <w:rsid w:val="001B206D"/>
    <w:rsid w:val="001F753A"/>
    <w:rsid w:val="00290F88"/>
    <w:rsid w:val="002B6353"/>
    <w:rsid w:val="00324A15"/>
    <w:rsid w:val="00335389"/>
    <w:rsid w:val="003A4269"/>
    <w:rsid w:val="003F56E4"/>
    <w:rsid w:val="00424534"/>
    <w:rsid w:val="004436B1"/>
    <w:rsid w:val="004A5E7D"/>
    <w:rsid w:val="004C533B"/>
    <w:rsid w:val="0051079D"/>
    <w:rsid w:val="0053330E"/>
    <w:rsid w:val="005447A6"/>
    <w:rsid w:val="0054632D"/>
    <w:rsid w:val="00570E33"/>
    <w:rsid w:val="0059374E"/>
    <w:rsid w:val="005A26A4"/>
    <w:rsid w:val="005D4D89"/>
    <w:rsid w:val="005E17E1"/>
    <w:rsid w:val="006428C8"/>
    <w:rsid w:val="00664D0F"/>
    <w:rsid w:val="006756BB"/>
    <w:rsid w:val="00783B8A"/>
    <w:rsid w:val="007A20DA"/>
    <w:rsid w:val="007B418B"/>
    <w:rsid w:val="007F5B87"/>
    <w:rsid w:val="008533AC"/>
    <w:rsid w:val="00870B20"/>
    <w:rsid w:val="00893E43"/>
    <w:rsid w:val="00896453"/>
    <w:rsid w:val="008A663A"/>
    <w:rsid w:val="008C0F34"/>
    <w:rsid w:val="00902372"/>
    <w:rsid w:val="0093201C"/>
    <w:rsid w:val="009525CF"/>
    <w:rsid w:val="00993855"/>
    <w:rsid w:val="009942B0"/>
    <w:rsid w:val="009A4FC9"/>
    <w:rsid w:val="009E0B0A"/>
    <w:rsid w:val="009E3EA7"/>
    <w:rsid w:val="009F477C"/>
    <w:rsid w:val="009F5B9E"/>
    <w:rsid w:val="00A524DB"/>
    <w:rsid w:val="00A52F16"/>
    <w:rsid w:val="00A67ADC"/>
    <w:rsid w:val="00AB4502"/>
    <w:rsid w:val="00AE7D26"/>
    <w:rsid w:val="00AF17ED"/>
    <w:rsid w:val="00AF1A17"/>
    <w:rsid w:val="00B21F31"/>
    <w:rsid w:val="00B63278"/>
    <w:rsid w:val="00B635D9"/>
    <w:rsid w:val="00BC6940"/>
    <w:rsid w:val="00BE7152"/>
    <w:rsid w:val="00C07846"/>
    <w:rsid w:val="00C25E3E"/>
    <w:rsid w:val="00C75D7A"/>
    <w:rsid w:val="00CA0F20"/>
    <w:rsid w:val="00CF15AC"/>
    <w:rsid w:val="00CF1BF7"/>
    <w:rsid w:val="00D01A71"/>
    <w:rsid w:val="00D16EA1"/>
    <w:rsid w:val="00D379F8"/>
    <w:rsid w:val="00D45093"/>
    <w:rsid w:val="00D962DA"/>
    <w:rsid w:val="00DD2F13"/>
    <w:rsid w:val="00E17FF2"/>
    <w:rsid w:val="00E75563"/>
    <w:rsid w:val="00F41DCF"/>
    <w:rsid w:val="00FE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CC6EE"/>
  <w15:chartTrackingRefBased/>
  <w15:docId w15:val="{B180BA2B-BD12-4FC1-8827-721C6E7DC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2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Bratic Petar</dc:creator>
  <cp:keywords/>
  <dc:description/>
  <cp:lastModifiedBy>Tamara</cp:lastModifiedBy>
  <cp:revision>2</cp:revision>
  <cp:lastPrinted>2024-10-09T13:12:00Z</cp:lastPrinted>
  <dcterms:created xsi:type="dcterms:W3CDTF">2025-09-23T13:02:00Z</dcterms:created>
  <dcterms:modified xsi:type="dcterms:W3CDTF">2025-09-23T13:02:00Z</dcterms:modified>
</cp:coreProperties>
</file>